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D6A9D" w14:textId="322FEC60" w:rsidR="00F65EA6" w:rsidRDefault="00F65EA6" w:rsidP="00F65EA6">
      <w:pPr>
        <w:jc w:val="center"/>
        <w:rPr>
          <w:b/>
          <w:bCs/>
        </w:rPr>
      </w:pPr>
      <w:r w:rsidRPr="00F65EA6">
        <w:rPr>
          <w:b/>
          <w:bCs/>
        </w:rPr>
        <w:t>Requirements Traceability Matrix</w:t>
      </w:r>
    </w:p>
    <w:p w14:paraId="6374951C" w14:textId="77777777" w:rsidR="00F65EA6" w:rsidRPr="00F65EA6" w:rsidRDefault="00F65EA6" w:rsidP="00F65EA6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2"/>
        <w:gridCol w:w="1309"/>
        <w:gridCol w:w="1427"/>
        <w:gridCol w:w="1427"/>
        <w:gridCol w:w="1284"/>
        <w:gridCol w:w="1307"/>
        <w:gridCol w:w="1294"/>
      </w:tblGrid>
      <w:tr w:rsidR="000A6956" w14:paraId="2027D6FB" w14:textId="77777777" w:rsidTr="00F65EA6">
        <w:tc>
          <w:tcPr>
            <w:tcW w:w="1302" w:type="dxa"/>
            <w:shd w:val="pct12" w:color="auto" w:fill="auto"/>
          </w:tcPr>
          <w:p w14:paraId="4188DAD2" w14:textId="669849A3" w:rsidR="000A6956" w:rsidRDefault="000A6956">
            <w:r>
              <w:t>Criteria #</w:t>
            </w:r>
          </w:p>
        </w:tc>
        <w:tc>
          <w:tcPr>
            <w:tcW w:w="1309" w:type="dxa"/>
            <w:shd w:val="pct12" w:color="auto" w:fill="auto"/>
          </w:tcPr>
          <w:p w14:paraId="3A3F7B36" w14:textId="2DBFBDB9" w:rsidR="000A6956" w:rsidRDefault="000A6956">
            <w:r>
              <w:t>Planning Req</w:t>
            </w:r>
          </w:p>
        </w:tc>
        <w:tc>
          <w:tcPr>
            <w:tcW w:w="1427" w:type="dxa"/>
            <w:shd w:val="pct12" w:color="auto" w:fill="auto"/>
          </w:tcPr>
          <w:p w14:paraId="3066A70D" w14:textId="5AC2FA16" w:rsidR="000A6956" w:rsidRDefault="000A6956">
            <w:r>
              <w:t>Development Req</w:t>
            </w:r>
          </w:p>
        </w:tc>
        <w:tc>
          <w:tcPr>
            <w:tcW w:w="1427" w:type="dxa"/>
            <w:shd w:val="pct12" w:color="auto" w:fill="auto"/>
          </w:tcPr>
          <w:p w14:paraId="6D236ECB" w14:textId="24979EF0" w:rsidR="000A6956" w:rsidRDefault="000A6956">
            <w:r>
              <w:t>Development Req</w:t>
            </w:r>
          </w:p>
        </w:tc>
        <w:tc>
          <w:tcPr>
            <w:tcW w:w="1284" w:type="dxa"/>
            <w:shd w:val="pct12" w:color="auto" w:fill="auto"/>
          </w:tcPr>
          <w:p w14:paraId="035E501F" w14:textId="18D9D362" w:rsidR="000A6956" w:rsidRDefault="000A6956">
            <w:r>
              <w:t>Test Case</w:t>
            </w:r>
          </w:p>
        </w:tc>
        <w:tc>
          <w:tcPr>
            <w:tcW w:w="1307" w:type="dxa"/>
            <w:shd w:val="pct12" w:color="auto" w:fill="auto"/>
          </w:tcPr>
          <w:p w14:paraId="543457CE" w14:textId="509B9C28" w:rsidR="000A6956" w:rsidRDefault="000A6956">
            <w:r>
              <w:t>Delivery Req</w:t>
            </w:r>
          </w:p>
        </w:tc>
        <w:tc>
          <w:tcPr>
            <w:tcW w:w="1294" w:type="dxa"/>
            <w:shd w:val="pct12" w:color="auto" w:fill="auto"/>
          </w:tcPr>
          <w:p w14:paraId="7719498E" w14:textId="1AC10BFD" w:rsidR="000A6956" w:rsidRDefault="000A6956">
            <w:r>
              <w:t>Status</w:t>
            </w:r>
          </w:p>
        </w:tc>
      </w:tr>
      <w:tr w:rsidR="00F65EA6" w14:paraId="55502BE6" w14:textId="77777777" w:rsidTr="00F65EA6">
        <w:tc>
          <w:tcPr>
            <w:tcW w:w="1302" w:type="dxa"/>
          </w:tcPr>
          <w:p w14:paraId="336F218B" w14:textId="77777777" w:rsidR="000A6956" w:rsidRDefault="000A6956"/>
        </w:tc>
        <w:tc>
          <w:tcPr>
            <w:tcW w:w="1309" w:type="dxa"/>
          </w:tcPr>
          <w:p w14:paraId="49669A7A" w14:textId="77777777" w:rsidR="000A6956" w:rsidRDefault="000A6956"/>
        </w:tc>
        <w:tc>
          <w:tcPr>
            <w:tcW w:w="1427" w:type="dxa"/>
          </w:tcPr>
          <w:p w14:paraId="00411104" w14:textId="77777777" w:rsidR="000A6956" w:rsidRDefault="000A6956"/>
        </w:tc>
        <w:tc>
          <w:tcPr>
            <w:tcW w:w="1427" w:type="dxa"/>
          </w:tcPr>
          <w:p w14:paraId="5B367FFF" w14:textId="77777777" w:rsidR="000A6956" w:rsidRDefault="000A6956"/>
        </w:tc>
        <w:tc>
          <w:tcPr>
            <w:tcW w:w="1284" w:type="dxa"/>
          </w:tcPr>
          <w:p w14:paraId="54D946A8" w14:textId="77777777" w:rsidR="000A6956" w:rsidRDefault="000A6956"/>
        </w:tc>
        <w:tc>
          <w:tcPr>
            <w:tcW w:w="1307" w:type="dxa"/>
          </w:tcPr>
          <w:p w14:paraId="2E788E46" w14:textId="77777777" w:rsidR="000A6956" w:rsidRDefault="000A6956"/>
        </w:tc>
        <w:tc>
          <w:tcPr>
            <w:tcW w:w="1294" w:type="dxa"/>
          </w:tcPr>
          <w:p w14:paraId="61F6D4D7" w14:textId="77777777" w:rsidR="000A6956" w:rsidRDefault="000A6956"/>
        </w:tc>
      </w:tr>
      <w:tr w:rsidR="00F65EA6" w14:paraId="7874B415" w14:textId="77777777" w:rsidTr="00F65EA6">
        <w:tc>
          <w:tcPr>
            <w:tcW w:w="1302" w:type="dxa"/>
          </w:tcPr>
          <w:p w14:paraId="7FB0F0B1" w14:textId="77777777" w:rsidR="000A6956" w:rsidRDefault="000A6956"/>
        </w:tc>
        <w:tc>
          <w:tcPr>
            <w:tcW w:w="1309" w:type="dxa"/>
          </w:tcPr>
          <w:p w14:paraId="420EA3D9" w14:textId="77777777" w:rsidR="000A6956" w:rsidRDefault="000A6956"/>
        </w:tc>
        <w:tc>
          <w:tcPr>
            <w:tcW w:w="1427" w:type="dxa"/>
          </w:tcPr>
          <w:p w14:paraId="46B084E3" w14:textId="77777777" w:rsidR="000A6956" w:rsidRDefault="000A6956"/>
        </w:tc>
        <w:tc>
          <w:tcPr>
            <w:tcW w:w="1427" w:type="dxa"/>
          </w:tcPr>
          <w:p w14:paraId="7CE6D61F" w14:textId="77777777" w:rsidR="000A6956" w:rsidRDefault="000A6956"/>
        </w:tc>
        <w:tc>
          <w:tcPr>
            <w:tcW w:w="1284" w:type="dxa"/>
          </w:tcPr>
          <w:p w14:paraId="3EB1656A" w14:textId="77777777" w:rsidR="000A6956" w:rsidRDefault="000A6956"/>
        </w:tc>
        <w:tc>
          <w:tcPr>
            <w:tcW w:w="1307" w:type="dxa"/>
          </w:tcPr>
          <w:p w14:paraId="368C5A9E" w14:textId="77777777" w:rsidR="000A6956" w:rsidRDefault="000A6956"/>
        </w:tc>
        <w:tc>
          <w:tcPr>
            <w:tcW w:w="1294" w:type="dxa"/>
          </w:tcPr>
          <w:p w14:paraId="417D2156" w14:textId="77777777" w:rsidR="000A6956" w:rsidRDefault="000A6956"/>
        </w:tc>
      </w:tr>
      <w:tr w:rsidR="00F65EA6" w14:paraId="41E4341D" w14:textId="77777777" w:rsidTr="00F65EA6">
        <w:tc>
          <w:tcPr>
            <w:tcW w:w="1302" w:type="dxa"/>
          </w:tcPr>
          <w:p w14:paraId="302D93A6" w14:textId="77777777" w:rsidR="000A6956" w:rsidRDefault="000A6956"/>
        </w:tc>
        <w:tc>
          <w:tcPr>
            <w:tcW w:w="1309" w:type="dxa"/>
          </w:tcPr>
          <w:p w14:paraId="5F861142" w14:textId="77777777" w:rsidR="000A6956" w:rsidRDefault="000A6956"/>
        </w:tc>
        <w:tc>
          <w:tcPr>
            <w:tcW w:w="1427" w:type="dxa"/>
          </w:tcPr>
          <w:p w14:paraId="3550F588" w14:textId="77777777" w:rsidR="000A6956" w:rsidRDefault="000A6956"/>
        </w:tc>
        <w:tc>
          <w:tcPr>
            <w:tcW w:w="1427" w:type="dxa"/>
          </w:tcPr>
          <w:p w14:paraId="7DE8331A" w14:textId="77777777" w:rsidR="000A6956" w:rsidRDefault="000A6956"/>
        </w:tc>
        <w:tc>
          <w:tcPr>
            <w:tcW w:w="1284" w:type="dxa"/>
          </w:tcPr>
          <w:p w14:paraId="4FFD5E56" w14:textId="77777777" w:rsidR="000A6956" w:rsidRDefault="000A6956"/>
        </w:tc>
        <w:tc>
          <w:tcPr>
            <w:tcW w:w="1307" w:type="dxa"/>
          </w:tcPr>
          <w:p w14:paraId="4618E6AD" w14:textId="77777777" w:rsidR="000A6956" w:rsidRDefault="000A6956"/>
        </w:tc>
        <w:tc>
          <w:tcPr>
            <w:tcW w:w="1294" w:type="dxa"/>
          </w:tcPr>
          <w:p w14:paraId="44566818" w14:textId="77777777" w:rsidR="000A6956" w:rsidRDefault="000A6956"/>
        </w:tc>
      </w:tr>
      <w:tr w:rsidR="00F65EA6" w14:paraId="6619FCC4" w14:textId="77777777" w:rsidTr="00F65EA6">
        <w:tc>
          <w:tcPr>
            <w:tcW w:w="1302" w:type="dxa"/>
          </w:tcPr>
          <w:p w14:paraId="6AB01CBE" w14:textId="77777777" w:rsidR="000A6956" w:rsidRDefault="000A6956"/>
        </w:tc>
        <w:tc>
          <w:tcPr>
            <w:tcW w:w="1309" w:type="dxa"/>
          </w:tcPr>
          <w:p w14:paraId="014B878F" w14:textId="77777777" w:rsidR="000A6956" w:rsidRDefault="000A6956"/>
        </w:tc>
        <w:tc>
          <w:tcPr>
            <w:tcW w:w="1427" w:type="dxa"/>
          </w:tcPr>
          <w:p w14:paraId="499C26F4" w14:textId="77777777" w:rsidR="000A6956" w:rsidRDefault="000A6956"/>
        </w:tc>
        <w:tc>
          <w:tcPr>
            <w:tcW w:w="1427" w:type="dxa"/>
          </w:tcPr>
          <w:p w14:paraId="068F4CB7" w14:textId="77777777" w:rsidR="000A6956" w:rsidRDefault="000A6956"/>
        </w:tc>
        <w:tc>
          <w:tcPr>
            <w:tcW w:w="1284" w:type="dxa"/>
          </w:tcPr>
          <w:p w14:paraId="427EC0E7" w14:textId="77777777" w:rsidR="000A6956" w:rsidRDefault="000A6956"/>
        </w:tc>
        <w:tc>
          <w:tcPr>
            <w:tcW w:w="1307" w:type="dxa"/>
          </w:tcPr>
          <w:p w14:paraId="13BB2F25" w14:textId="77777777" w:rsidR="000A6956" w:rsidRDefault="000A6956"/>
        </w:tc>
        <w:tc>
          <w:tcPr>
            <w:tcW w:w="1294" w:type="dxa"/>
          </w:tcPr>
          <w:p w14:paraId="0F0C4E06" w14:textId="77777777" w:rsidR="000A6956" w:rsidRDefault="000A6956"/>
        </w:tc>
      </w:tr>
      <w:tr w:rsidR="00F65EA6" w14:paraId="45C29D76" w14:textId="77777777" w:rsidTr="00F65EA6">
        <w:tc>
          <w:tcPr>
            <w:tcW w:w="1302" w:type="dxa"/>
          </w:tcPr>
          <w:p w14:paraId="0E02DB13" w14:textId="77777777" w:rsidR="000A6956" w:rsidRDefault="000A6956"/>
        </w:tc>
        <w:tc>
          <w:tcPr>
            <w:tcW w:w="1309" w:type="dxa"/>
          </w:tcPr>
          <w:p w14:paraId="1E9B22A6" w14:textId="77777777" w:rsidR="000A6956" w:rsidRDefault="000A6956"/>
        </w:tc>
        <w:tc>
          <w:tcPr>
            <w:tcW w:w="1427" w:type="dxa"/>
          </w:tcPr>
          <w:p w14:paraId="408CFD5E" w14:textId="77777777" w:rsidR="000A6956" w:rsidRDefault="000A6956"/>
        </w:tc>
        <w:tc>
          <w:tcPr>
            <w:tcW w:w="1427" w:type="dxa"/>
          </w:tcPr>
          <w:p w14:paraId="7BE0C86D" w14:textId="77777777" w:rsidR="000A6956" w:rsidRDefault="000A6956"/>
        </w:tc>
        <w:tc>
          <w:tcPr>
            <w:tcW w:w="1284" w:type="dxa"/>
          </w:tcPr>
          <w:p w14:paraId="7975F029" w14:textId="77777777" w:rsidR="000A6956" w:rsidRDefault="000A6956"/>
        </w:tc>
        <w:tc>
          <w:tcPr>
            <w:tcW w:w="1307" w:type="dxa"/>
          </w:tcPr>
          <w:p w14:paraId="3C8B4AC2" w14:textId="77777777" w:rsidR="000A6956" w:rsidRDefault="000A6956"/>
        </w:tc>
        <w:tc>
          <w:tcPr>
            <w:tcW w:w="1294" w:type="dxa"/>
          </w:tcPr>
          <w:p w14:paraId="46BFC3AD" w14:textId="77777777" w:rsidR="000A6956" w:rsidRDefault="000A6956"/>
        </w:tc>
      </w:tr>
    </w:tbl>
    <w:p w14:paraId="5239CB7B" w14:textId="7AF5B6AF" w:rsidR="00000000" w:rsidRDefault="00000000"/>
    <w:p w14:paraId="5F7284EE" w14:textId="08AD5308" w:rsidR="000A6956" w:rsidRDefault="000A6956">
      <w:r>
        <w:t>Ensure each requirement is identified and traced through the SDLC.</w:t>
      </w:r>
    </w:p>
    <w:p w14:paraId="2CF9B0C1" w14:textId="18B421F5" w:rsidR="000A6956" w:rsidRDefault="000A6956">
      <w:r>
        <w:t>Check to see if additional requirements were added</w:t>
      </w:r>
      <w:r w:rsidR="00F65EA6">
        <w:t>,</w:t>
      </w:r>
      <w:r>
        <w:t xml:space="preserve"> and </w:t>
      </w:r>
      <w:r w:rsidR="00F65EA6">
        <w:t>i</w:t>
      </w:r>
      <w:r>
        <w:t>f some never made it to the end</w:t>
      </w:r>
      <w:r w:rsidR="00F65EA6">
        <w:t>,</w:t>
      </w:r>
      <w:r>
        <w:t xml:space="preserve"> document why.</w:t>
      </w:r>
    </w:p>
    <w:p w14:paraId="4BB31C36" w14:textId="73D8BFF0" w:rsidR="00F65EA6" w:rsidRDefault="00F65EA6">
      <w:r>
        <w:t>Adjust the template to fit your needs.</w:t>
      </w:r>
    </w:p>
    <w:sectPr w:rsidR="00F65EA6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E2412" w14:textId="77777777" w:rsidR="0042480D" w:rsidRDefault="0042480D" w:rsidP="00F65EA6">
      <w:pPr>
        <w:spacing w:after="0" w:line="240" w:lineRule="auto"/>
      </w:pPr>
      <w:r>
        <w:separator/>
      </w:r>
    </w:p>
  </w:endnote>
  <w:endnote w:type="continuationSeparator" w:id="0">
    <w:p w14:paraId="36C4486C" w14:textId="77777777" w:rsidR="0042480D" w:rsidRDefault="0042480D" w:rsidP="00F65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BF636" w14:textId="7203B761" w:rsidR="00F65EA6" w:rsidRDefault="00F65EA6">
    <w:pPr>
      <w:pStyle w:val="Footer"/>
    </w:pPr>
    <w:hyperlink r:id="rId1" w:history="1">
      <w:r w:rsidRPr="00AC0EF9">
        <w:rPr>
          <w:rStyle w:val="Hyperlink"/>
        </w:rPr>
        <w:t>www.theitba.com</w:t>
      </w:r>
    </w:hyperlink>
    <w:r>
      <w:tab/>
      <w:t>Requirements Traceability Matrix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33CDA" w14:textId="77777777" w:rsidR="0042480D" w:rsidRDefault="0042480D" w:rsidP="00F65EA6">
      <w:pPr>
        <w:spacing w:after="0" w:line="240" w:lineRule="auto"/>
      </w:pPr>
      <w:r>
        <w:separator/>
      </w:r>
    </w:p>
  </w:footnote>
  <w:footnote w:type="continuationSeparator" w:id="0">
    <w:p w14:paraId="25D34F5A" w14:textId="77777777" w:rsidR="0042480D" w:rsidRDefault="0042480D" w:rsidP="00F65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56"/>
    <w:rsid w:val="000A6956"/>
    <w:rsid w:val="0042480D"/>
    <w:rsid w:val="00447AD6"/>
    <w:rsid w:val="00A47173"/>
    <w:rsid w:val="00B760EE"/>
    <w:rsid w:val="00F6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82BA5A"/>
  <w15:chartTrackingRefBased/>
  <w15:docId w15:val="{A6E25DBC-95D8-442A-956C-0678CC56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9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9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9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9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9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9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9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9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9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9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9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9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9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9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9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9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9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9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9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9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95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A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5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EA6"/>
  </w:style>
  <w:style w:type="paragraph" w:styleId="Footer">
    <w:name w:val="footer"/>
    <w:basedOn w:val="Normal"/>
    <w:link w:val="FooterChar"/>
    <w:uiPriority w:val="99"/>
    <w:unhideWhenUsed/>
    <w:rsid w:val="00F65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EA6"/>
  </w:style>
  <w:style w:type="character" w:styleId="Hyperlink">
    <w:name w:val="Hyperlink"/>
    <w:basedOn w:val="DefaultParagraphFont"/>
    <w:uiPriority w:val="99"/>
    <w:unhideWhenUsed/>
    <w:rsid w:val="00F65E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itb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313</Characters>
  <Application>Microsoft Office Word</Application>
  <DocSecurity>0</DocSecurity>
  <Lines>62</Lines>
  <Paragraphs>14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</dc:creator>
  <cp:keywords/>
  <dc:description/>
  <cp:lastModifiedBy>Morgan</cp:lastModifiedBy>
  <cp:revision>2</cp:revision>
  <dcterms:created xsi:type="dcterms:W3CDTF">2024-10-14T11:57:00Z</dcterms:created>
  <dcterms:modified xsi:type="dcterms:W3CDTF">2024-10-14T12:02:00Z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67314f11-0cf7-4dfd-ae5b-c0cf51f2572a</vt:lpwstr>
  </property>
</Properties>
</file>