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AC102" w14:textId="77777777" w:rsidR="00000000" w:rsidRDefault="00000000"/>
    <w:p w14:paraId="51987B2E" w14:textId="75333233" w:rsidR="00C22095" w:rsidRDefault="00C22095" w:rsidP="00C22095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 Fit Gap Matrix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016"/>
        <w:gridCol w:w="1207"/>
        <w:gridCol w:w="1006"/>
        <w:gridCol w:w="1210"/>
        <w:gridCol w:w="994"/>
        <w:gridCol w:w="996"/>
        <w:gridCol w:w="986"/>
        <w:gridCol w:w="1936"/>
      </w:tblGrid>
      <w:tr w:rsidR="00C22095" w14:paraId="33994672" w14:textId="77777777" w:rsidTr="00C22095">
        <w:tc>
          <w:tcPr>
            <w:tcW w:w="1017" w:type="dxa"/>
            <w:shd w:val="pct12" w:color="auto" w:fill="auto"/>
          </w:tcPr>
          <w:p w14:paraId="1C6152DE" w14:textId="687BA36D" w:rsidR="00C22095" w:rsidRDefault="00C22095">
            <w:r>
              <w:t>Criteria</w:t>
            </w:r>
          </w:p>
        </w:tc>
        <w:tc>
          <w:tcPr>
            <w:tcW w:w="1207" w:type="dxa"/>
            <w:shd w:val="pct12" w:color="auto" w:fill="auto"/>
          </w:tcPr>
          <w:p w14:paraId="5CB4E14B" w14:textId="16C7CCA2" w:rsidR="00C22095" w:rsidRDefault="00C22095">
            <w:r>
              <w:t>Poor/None</w:t>
            </w:r>
          </w:p>
        </w:tc>
        <w:tc>
          <w:tcPr>
            <w:tcW w:w="1007" w:type="dxa"/>
            <w:shd w:val="pct12" w:color="auto" w:fill="auto"/>
          </w:tcPr>
          <w:p w14:paraId="2233E180" w14:textId="1BA2099D" w:rsidR="00C22095" w:rsidRDefault="00C22095">
            <w:r>
              <w:t>Partial</w:t>
            </w:r>
          </w:p>
        </w:tc>
        <w:tc>
          <w:tcPr>
            <w:tcW w:w="1210" w:type="dxa"/>
            <w:shd w:val="pct12" w:color="auto" w:fill="auto"/>
          </w:tcPr>
          <w:p w14:paraId="3B5EAA84" w14:textId="52663C8C" w:rsidR="00C22095" w:rsidRDefault="00C22095">
            <w:r>
              <w:t>Acceptable</w:t>
            </w:r>
          </w:p>
        </w:tc>
        <w:tc>
          <w:tcPr>
            <w:tcW w:w="995" w:type="dxa"/>
            <w:shd w:val="pct12" w:color="auto" w:fill="auto"/>
          </w:tcPr>
          <w:p w14:paraId="39C05A94" w14:textId="31C0FC18" w:rsidR="00C22095" w:rsidRDefault="00C22095">
            <w:r>
              <w:t>Good</w:t>
            </w:r>
          </w:p>
        </w:tc>
        <w:tc>
          <w:tcPr>
            <w:tcW w:w="997" w:type="dxa"/>
            <w:shd w:val="pct12" w:color="auto" w:fill="auto"/>
          </w:tcPr>
          <w:p w14:paraId="235FA454" w14:textId="016603EF" w:rsidR="00C22095" w:rsidRDefault="00C22095">
            <w:r>
              <w:t>Great</w:t>
            </w:r>
          </w:p>
        </w:tc>
        <w:tc>
          <w:tcPr>
            <w:tcW w:w="978" w:type="dxa"/>
            <w:shd w:val="pct12" w:color="auto" w:fill="auto"/>
          </w:tcPr>
          <w:p w14:paraId="272FE5B6" w14:textId="4D8AC4D5" w:rsidR="00C22095" w:rsidRDefault="00C22095">
            <w:r>
              <w:t>Gap</w:t>
            </w:r>
          </w:p>
        </w:tc>
        <w:tc>
          <w:tcPr>
            <w:tcW w:w="1940" w:type="dxa"/>
            <w:shd w:val="pct12" w:color="auto" w:fill="auto"/>
          </w:tcPr>
          <w:p w14:paraId="738C3D9F" w14:textId="5EED4DF7" w:rsidR="00C22095" w:rsidRDefault="00C22095">
            <w:r>
              <w:t>Action</w:t>
            </w:r>
          </w:p>
        </w:tc>
      </w:tr>
      <w:tr w:rsidR="00C22095" w14:paraId="602B12D2" w14:textId="77777777" w:rsidTr="00C22095">
        <w:tc>
          <w:tcPr>
            <w:tcW w:w="1017" w:type="dxa"/>
          </w:tcPr>
          <w:p w14:paraId="1984B89F" w14:textId="6CA42B22" w:rsidR="00C22095" w:rsidRDefault="00C22095">
            <w:r>
              <w:t>1.1.1</w:t>
            </w:r>
          </w:p>
        </w:tc>
        <w:tc>
          <w:tcPr>
            <w:tcW w:w="1207" w:type="dxa"/>
          </w:tcPr>
          <w:p w14:paraId="13AB59C5" w14:textId="7D75DF0D" w:rsidR="00C22095" w:rsidRDefault="00C22095">
            <w:r>
              <w:t>1</w:t>
            </w:r>
          </w:p>
        </w:tc>
        <w:tc>
          <w:tcPr>
            <w:tcW w:w="1007" w:type="dxa"/>
          </w:tcPr>
          <w:p w14:paraId="2F9FA246" w14:textId="77777777" w:rsidR="00C22095" w:rsidRDefault="00C22095"/>
        </w:tc>
        <w:tc>
          <w:tcPr>
            <w:tcW w:w="1210" w:type="dxa"/>
          </w:tcPr>
          <w:p w14:paraId="1A212AC1" w14:textId="77777777" w:rsidR="00C22095" w:rsidRDefault="00C22095"/>
        </w:tc>
        <w:tc>
          <w:tcPr>
            <w:tcW w:w="995" w:type="dxa"/>
          </w:tcPr>
          <w:p w14:paraId="0571E0FE" w14:textId="77777777" w:rsidR="00C22095" w:rsidRDefault="00C22095"/>
        </w:tc>
        <w:tc>
          <w:tcPr>
            <w:tcW w:w="997" w:type="dxa"/>
          </w:tcPr>
          <w:p w14:paraId="7CD1308F" w14:textId="77777777" w:rsidR="00C22095" w:rsidRDefault="00C22095"/>
        </w:tc>
        <w:tc>
          <w:tcPr>
            <w:tcW w:w="978" w:type="dxa"/>
          </w:tcPr>
          <w:p w14:paraId="0040D850" w14:textId="1161F2FD" w:rsidR="00C22095" w:rsidRDefault="003F3A2B">
            <w:r>
              <w:t>What is missing?</w:t>
            </w:r>
          </w:p>
        </w:tc>
        <w:tc>
          <w:tcPr>
            <w:tcW w:w="1940" w:type="dxa"/>
          </w:tcPr>
          <w:p w14:paraId="52B71A00" w14:textId="4EAB0169" w:rsidR="00C22095" w:rsidRDefault="003F3A2B">
            <w:r>
              <w:t>What needs to happen to fill the gap?</w:t>
            </w:r>
          </w:p>
        </w:tc>
      </w:tr>
      <w:tr w:rsidR="00C22095" w14:paraId="475CA04A" w14:textId="77777777" w:rsidTr="00C22095">
        <w:tc>
          <w:tcPr>
            <w:tcW w:w="1017" w:type="dxa"/>
          </w:tcPr>
          <w:p w14:paraId="266F3EAE" w14:textId="2D0394F2" w:rsidR="00C22095" w:rsidRDefault="00C22095">
            <w:r>
              <w:t>1.1.2</w:t>
            </w:r>
          </w:p>
        </w:tc>
        <w:tc>
          <w:tcPr>
            <w:tcW w:w="1207" w:type="dxa"/>
          </w:tcPr>
          <w:p w14:paraId="14C4724E" w14:textId="77777777" w:rsidR="00C22095" w:rsidRDefault="00C22095"/>
        </w:tc>
        <w:tc>
          <w:tcPr>
            <w:tcW w:w="1007" w:type="dxa"/>
          </w:tcPr>
          <w:p w14:paraId="4F61CCB0" w14:textId="0936E4D1" w:rsidR="00C22095" w:rsidRDefault="00C22095">
            <w:r>
              <w:t>2</w:t>
            </w:r>
          </w:p>
        </w:tc>
        <w:tc>
          <w:tcPr>
            <w:tcW w:w="1210" w:type="dxa"/>
          </w:tcPr>
          <w:p w14:paraId="75F6582C" w14:textId="5FACE874" w:rsidR="00C22095" w:rsidRDefault="00C22095"/>
        </w:tc>
        <w:tc>
          <w:tcPr>
            <w:tcW w:w="995" w:type="dxa"/>
          </w:tcPr>
          <w:p w14:paraId="06A180D5" w14:textId="77777777" w:rsidR="00C22095" w:rsidRDefault="00C22095"/>
        </w:tc>
        <w:tc>
          <w:tcPr>
            <w:tcW w:w="997" w:type="dxa"/>
          </w:tcPr>
          <w:p w14:paraId="7CD80DC5" w14:textId="77777777" w:rsidR="00C22095" w:rsidRDefault="00C22095"/>
        </w:tc>
        <w:tc>
          <w:tcPr>
            <w:tcW w:w="978" w:type="dxa"/>
          </w:tcPr>
          <w:p w14:paraId="079526B8" w14:textId="77777777" w:rsidR="00C22095" w:rsidRDefault="00C22095"/>
        </w:tc>
        <w:tc>
          <w:tcPr>
            <w:tcW w:w="1940" w:type="dxa"/>
          </w:tcPr>
          <w:p w14:paraId="7FFB26E6" w14:textId="77777777" w:rsidR="00C22095" w:rsidRDefault="00C22095"/>
        </w:tc>
      </w:tr>
      <w:tr w:rsidR="00C22095" w14:paraId="5405F1FD" w14:textId="77777777" w:rsidTr="00C22095">
        <w:tc>
          <w:tcPr>
            <w:tcW w:w="1017" w:type="dxa"/>
          </w:tcPr>
          <w:p w14:paraId="7D62804D" w14:textId="23C59813" w:rsidR="00C22095" w:rsidRDefault="00C22095">
            <w:r>
              <w:t>1.2.1</w:t>
            </w:r>
          </w:p>
        </w:tc>
        <w:tc>
          <w:tcPr>
            <w:tcW w:w="1207" w:type="dxa"/>
          </w:tcPr>
          <w:p w14:paraId="46E10C46" w14:textId="77777777" w:rsidR="00C22095" w:rsidRDefault="00C22095"/>
        </w:tc>
        <w:tc>
          <w:tcPr>
            <w:tcW w:w="1007" w:type="dxa"/>
          </w:tcPr>
          <w:p w14:paraId="42A0AE79" w14:textId="77777777" w:rsidR="00C22095" w:rsidRDefault="00C22095"/>
        </w:tc>
        <w:tc>
          <w:tcPr>
            <w:tcW w:w="1210" w:type="dxa"/>
          </w:tcPr>
          <w:p w14:paraId="29523804" w14:textId="075E8D46" w:rsidR="00C22095" w:rsidRDefault="00C22095">
            <w:r>
              <w:t>3</w:t>
            </w:r>
          </w:p>
        </w:tc>
        <w:tc>
          <w:tcPr>
            <w:tcW w:w="995" w:type="dxa"/>
          </w:tcPr>
          <w:p w14:paraId="523BC60C" w14:textId="77777777" w:rsidR="00C22095" w:rsidRDefault="00C22095"/>
        </w:tc>
        <w:tc>
          <w:tcPr>
            <w:tcW w:w="997" w:type="dxa"/>
          </w:tcPr>
          <w:p w14:paraId="5A2996F8" w14:textId="77777777" w:rsidR="00C22095" w:rsidRDefault="00C22095"/>
        </w:tc>
        <w:tc>
          <w:tcPr>
            <w:tcW w:w="978" w:type="dxa"/>
          </w:tcPr>
          <w:p w14:paraId="0891956B" w14:textId="77777777" w:rsidR="00C22095" w:rsidRDefault="00C22095"/>
        </w:tc>
        <w:tc>
          <w:tcPr>
            <w:tcW w:w="1940" w:type="dxa"/>
          </w:tcPr>
          <w:p w14:paraId="541DDDDF" w14:textId="77777777" w:rsidR="00C22095" w:rsidRDefault="00C22095"/>
        </w:tc>
      </w:tr>
      <w:tr w:rsidR="00C22095" w14:paraId="213F716D" w14:textId="77777777" w:rsidTr="00C22095">
        <w:tc>
          <w:tcPr>
            <w:tcW w:w="1017" w:type="dxa"/>
          </w:tcPr>
          <w:p w14:paraId="55C2B08E" w14:textId="237FE93D" w:rsidR="00C22095" w:rsidRDefault="00C22095">
            <w:r>
              <w:t>1.2.2</w:t>
            </w:r>
          </w:p>
        </w:tc>
        <w:tc>
          <w:tcPr>
            <w:tcW w:w="1207" w:type="dxa"/>
          </w:tcPr>
          <w:p w14:paraId="28FC0D75" w14:textId="77777777" w:rsidR="00C22095" w:rsidRDefault="00C22095"/>
        </w:tc>
        <w:tc>
          <w:tcPr>
            <w:tcW w:w="1007" w:type="dxa"/>
          </w:tcPr>
          <w:p w14:paraId="689CFB1F" w14:textId="77777777" w:rsidR="00C22095" w:rsidRDefault="00C22095"/>
        </w:tc>
        <w:tc>
          <w:tcPr>
            <w:tcW w:w="1210" w:type="dxa"/>
          </w:tcPr>
          <w:p w14:paraId="695AC840" w14:textId="77777777" w:rsidR="00C22095" w:rsidRDefault="00C22095"/>
        </w:tc>
        <w:tc>
          <w:tcPr>
            <w:tcW w:w="995" w:type="dxa"/>
          </w:tcPr>
          <w:p w14:paraId="5AC11FFB" w14:textId="19EF1EB1" w:rsidR="00C22095" w:rsidRDefault="00C22095">
            <w:r>
              <w:t>4</w:t>
            </w:r>
          </w:p>
        </w:tc>
        <w:tc>
          <w:tcPr>
            <w:tcW w:w="997" w:type="dxa"/>
          </w:tcPr>
          <w:p w14:paraId="3DF4CD21" w14:textId="77777777" w:rsidR="00C22095" w:rsidRDefault="00C22095"/>
        </w:tc>
        <w:tc>
          <w:tcPr>
            <w:tcW w:w="978" w:type="dxa"/>
          </w:tcPr>
          <w:p w14:paraId="736E48DF" w14:textId="77777777" w:rsidR="00C22095" w:rsidRDefault="00C22095"/>
        </w:tc>
        <w:tc>
          <w:tcPr>
            <w:tcW w:w="1940" w:type="dxa"/>
          </w:tcPr>
          <w:p w14:paraId="68EE83B4" w14:textId="77777777" w:rsidR="00C22095" w:rsidRDefault="00C22095"/>
        </w:tc>
      </w:tr>
      <w:tr w:rsidR="00C22095" w14:paraId="47FF0D14" w14:textId="77777777" w:rsidTr="00C22095">
        <w:tc>
          <w:tcPr>
            <w:tcW w:w="1017" w:type="dxa"/>
          </w:tcPr>
          <w:p w14:paraId="24C53EA1" w14:textId="460C6826" w:rsidR="00C22095" w:rsidRDefault="00C22095">
            <w:r>
              <w:t>1.3.1</w:t>
            </w:r>
          </w:p>
        </w:tc>
        <w:tc>
          <w:tcPr>
            <w:tcW w:w="1207" w:type="dxa"/>
          </w:tcPr>
          <w:p w14:paraId="3E005D56" w14:textId="77777777" w:rsidR="00C22095" w:rsidRDefault="00C22095"/>
        </w:tc>
        <w:tc>
          <w:tcPr>
            <w:tcW w:w="1007" w:type="dxa"/>
          </w:tcPr>
          <w:p w14:paraId="2F098496" w14:textId="77777777" w:rsidR="00C22095" w:rsidRDefault="00C22095"/>
        </w:tc>
        <w:tc>
          <w:tcPr>
            <w:tcW w:w="1210" w:type="dxa"/>
          </w:tcPr>
          <w:p w14:paraId="1B3027E4" w14:textId="77777777" w:rsidR="00C22095" w:rsidRDefault="00C22095"/>
        </w:tc>
        <w:tc>
          <w:tcPr>
            <w:tcW w:w="995" w:type="dxa"/>
          </w:tcPr>
          <w:p w14:paraId="21770E8D" w14:textId="77777777" w:rsidR="00C22095" w:rsidRDefault="00C22095"/>
        </w:tc>
        <w:tc>
          <w:tcPr>
            <w:tcW w:w="997" w:type="dxa"/>
          </w:tcPr>
          <w:p w14:paraId="6F75FDF4" w14:textId="1EA58F8F" w:rsidR="00C22095" w:rsidRDefault="00C22095">
            <w:r>
              <w:t>5</w:t>
            </w:r>
          </w:p>
        </w:tc>
        <w:tc>
          <w:tcPr>
            <w:tcW w:w="978" w:type="dxa"/>
          </w:tcPr>
          <w:p w14:paraId="1C9C6577" w14:textId="77777777" w:rsidR="00C22095" w:rsidRDefault="00C22095"/>
        </w:tc>
        <w:tc>
          <w:tcPr>
            <w:tcW w:w="1940" w:type="dxa"/>
          </w:tcPr>
          <w:p w14:paraId="36ED4865" w14:textId="77777777" w:rsidR="00C22095" w:rsidRDefault="00C22095"/>
        </w:tc>
      </w:tr>
    </w:tbl>
    <w:p w14:paraId="249D978D" w14:textId="77777777" w:rsidR="00C22095" w:rsidRDefault="00C22095"/>
    <w:p w14:paraId="4EDB1076" w14:textId="6E3C5A0D" w:rsidR="00C22095" w:rsidRDefault="00C22095" w:rsidP="00C22095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2</w:t>
        </w:r>
      </w:fldSimple>
      <w:r>
        <w:t xml:space="preserve"> Fit Gap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22095" w14:paraId="78B0DE86" w14:textId="77777777" w:rsidTr="00C22095">
        <w:tc>
          <w:tcPr>
            <w:tcW w:w="2337" w:type="dxa"/>
            <w:shd w:val="pct12" w:color="auto" w:fill="auto"/>
          </w:tcPr>
          <w:p w14:paraId="05D256CE" w14:textId="0305EFCD" w:rsidR="00C22095" w:rsidRDefault="00C22095" w:rsidP="00C22095">
            <w:pPr>
              <w:jc w:val="center"/>
            </w:pPr>
            <w:r>
              <w:t>Criteria</w:t>
            </w:r>
          </w:p>
        </w:tc>
        <w:tc>
          <w:tcPr>
            <w:tcW w:w="2337" w:type="dxa"/>
            <w:shd w:val="pct12" w:color="auto" w:fill="auto"/>
          </w:tcPr>
          <w:p w14:paraId="7158D0D5" w14:textId="43B97494" w:rsidR="00C22095" w:rsidRDefault="00C22095" w:rsidP="00C22095">
            <w:pPr>
              <w:jc w:val="center"/>
            </w:pPr>
            <w:r>
              <w:t>Fit</w:t>
            </w:r>
          </w:p>
        </w:tc>
        <w:tc>
          <w:tcPr>
            <w:tcW w:w="2338" w:type="dxa"/>
            <w:shd w:val="pct12" w:color="auto" w:fill="auto"/>
          </w:tcPr>
          <w:p w14:paraId="77507DD3" w14:textId="72C98522" w:rsidR="00C22095" w:rsidRDefault="00C22095" w:rsidP="00C22095">
            <w:pPr>
              <w:jc w:val="center"/>
            </w:pPr>
            <w:r>
              <w:t>Gap</w:t>
            </w:r>
          </w:p>
        </w:tc>
        <w:tc>
          <w:tcPr>
            <w:tcW w:w="2338" w:type="dxa"/>
            <w:shd w:val="pct12" w:color="auto" w:fill="auto"/>
          </w:tcPr>
          <w:p w14:paraId="65F810FE" w14:textId="78421F48" w:rsidR="00C22095" w:rsidRDefault="00C22095" w:rsidP="00C22095">
            <w:pPr>
              <w:jc w:val="center"/>
            </w:pPr>
            <w:r>
              <w:t>Response</w:t>
            </w:r>
          </w:p>
        </w:tc>
      </w:tr>
      <w:tr w:rsidR="00C22095" w14:paraId="307E9262" w14:textId="77777777" w:rsidTr="00C22095">
        <w:tc>
          <w:tcPr>
            <w:tcW w:w="2337" w:type="dxa"/>
          </w:tcPr>
          <w:p w14:paraId="3455BD5B" w14:textId="3C088933" w:rsidR="00C22095" w:rsidRDefault="003F3A2B" w:rsidP="00C22095">
            <w:pPr>
              <w:jc w:val="center"/>
            </w:pPr>
            <w:r>
              <w:t xml:space="preserve">1.1.1 </w:t>
            </w:r>
            <w:r w:rsidR="00C22095">
              <w:t>Requirement</w:t>
            </w:r>
          </w:p>
        </w:tc>
        <w:tc>
          <w:tcPr>
            <w:tcW w:w="2337" w:type="dxa"/>
          </w:tcPr>
          <w:p w14:paraId="584E1D81" w14:textId="352E70EC" w:rsidR="00C22095" w:rsidRDefault="00C22095">
            <w:r>
              <w:t>How well does it currently fit the need?</w:t>
            </w:r>
          </w:p>
        </w:tc>
        <w:tc>
          <w:tcPr>
            <w:tcW w:w="2338" w:type="dxa"/>
          </w:tcPr>
          <w:p w14:paraId="47CEC8B6" w14:textId="429DA778" w:rsidR="00C22095" w:rsidRDefault="00C22095">
            <w:r>
              <w:t>What is missing to make it fit the need?</w:t>
            </w:r>
          </w:p>
        </w:tc>
        <w:tc>
          <w:tcPr>
            <w:tcW w:w="2338" w:type="dxa"/>
          </w:tcPr>
          <w:p w14:paraId="62F6C8B4" w14:textId="3CE7C24D" w:rsidR="00C22095" w:rsidRDefault="00C22095">
            <w:r>
              <w:t xml:space="preserve">How will </w:t>
            </w:r>
            <w:r w:rsidR="003F3A2B">
              <w:t>you</w:t>
            </w:r>
            <w:r>
              <w:t xml:space="preserve"> meet the need/fill the gap?</w:t>
            </w:r>
          </w:p>
        </w:tc>
      </w:tr>
      <w:tr w:rsidR="00C22095" w14:paraId="48EE9903" w14:textId="77777777" w:rsidTr="00C22095">
        <w:tc>
          <w:tcPr>
            <w:tcW w:w="2337" w:type="dxa"/>
          </w:tcPr>
          <w:p w14:paraId="02C29026" w14:textId="77777777" w:rsidR="00C22095" w:rsidRDefault="00C22095"/>
        </w:tc>
        <w:tc>
          <w:tcPr>
            <w:tcW w:w="2337" w:type="dxa"/>
          </w:tcPr>
          <w:p w14:paraId="7D20AD69" w14:textId="77777777" w:rsidR="00C22095" w:rsidRDefault="00C22095"/>
        </w:tc>
        <w:tc>
          <w:tcPr>
            <w:tcW w:w="2338" w:type="dxa"/>
          </w:tcPr>
          <w:p w14:paraId="69A98A68" w14:textId="77777777" w:rsidR="00C22095" w:rsidRDefault="00C22095"/>
        </w:tc>
        <w:tc>
          <w:tcPr>
            <w:tcW w:w="2338" w:type="dxa"/>
          </w:tcPr>
          <w:p w14:paraId="282FB2E4" w14:textId="77777777" w:rsidR="00C22095" w:rsidRDefault="00C22095"/>
        </w:tc>
      </w:tr>
      <w:tr w:rsidR="00C22095" w14:paraId="1264954D" w14:textId="77777777" w:rsidTr="00C22095">
        <w:tc>
          <w:tcPr>
            <w:tcW w:w="2337" w:type="dxa"/>
          </w:tcPr>
          <w:p w14:paraId="0470ED2C" w14:textId="77777777" w:rsidR="00C22095" w:rsidRDefault="00C22095"/>
        </w:tc>
        <w:tc>
          <w:tcPr>
            <w:tcW w:w="2337" w:type="dxa"/>
          </w:tcPr>
          <w:p w14:paraId="7B4765BB" w14:textId="77777777" w:rsidR="00C22095" w:rsidRDefault="00C22095"/>
        </w:tc>
        <w:tc>
          <w:tcPr>
            <w:tcW w:w="2338" w:type="dxa"/>
          </w:tcPr>
          <w:p w14:paraId="7D16B256" w14:textId="77777777" w:rsidR="00C22095" w:rsidRDefault="00C22095"/>
        </w:tc>
        <w:tc>
          <w:tcPr>
            <w:tcW w:w="2338" w:type="dxa"/>
          </w:tcPr>
          <w:p w14:paraId="6AC493BC" w14:textId="77777777" w:rsidR="00C22095" w:rsidRDefault="00C22095"/>
        </w:tc>
      </w:tr>
      <w:tr w:rsidR="00C22095" w14:paraId="52047F80" w14:textId="77777777" w:rsidTr="00C22095">
        <w:tc>
          <w:tcPr>
            <w:tcW w:w="2337" w:type="dxa"/>
          </w:tcPr>
          <w:p w14:paraId="37C06425" w14:textId="77777777" w:rsidR="00C22095" w:rsidRDefault="00C22095"/>
        </w:tc>
        <w:tc>
          <w:tcPr>
            <w:tcW w:w="2337" w:type="dxa"/>
          </w:tcPr>
          <w:p w14:paraId="6ACEA99E" w14:textId="77777777" w:rsidR="00C22095" w:rsidRDefault="00C22095"/>
        </w:tc>
        <w:tc>
          <w:tcPr>
            <w:tcW w:w="2338" w:type="dxa"/>
          </w:tcPr>
          <w:p w14:paraId="154E0BDC" w14:textId="77777777" w:rsidR="00C22095" w:rsidRDefault="00C22095"/>
        </w:tc>
        <w:tc>
          <w:tcPr>
            <w:tcW w:w="2338" w:type="dxa"/>
          </w:tcPr>
          <w:p w14:paraId="6E29BB54" w14:textId="77777777" w:rsidR="00C22095" w:rsidRDefault="00C22095"/>
        </w:tc>
      </w:tr>
    </w:tbl>
    <w:p w14:paraId="6F644E05" w14:textId="77777777" w:rsidR="00C22095" w:rsidRDefault="00C22095"/>
    <w:sectPr w:rsidR="00C22095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41282" w14:textId="77777777" w:rsidR="0008077B" w:rsidRDefault="0008077B" w:rsidP="00C22095">
      <w:pPr>
        <w:spacing w:after="0" w:line="240" w:lineRule="auto"/>
      </w:pPr>
      <w:r>
        <w:separator/>
      </w:r>
    </w:p>
  </w:endnote>
  <w:endnote w:type="continuationSeparator" w:id="0">
    <w:p w14:paraId="11999C1F" w14:textId="77777777" w:rsidR="0008077B" w:rsidRDefault="0008077B" w:rsidP="00C2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5A9FA" w14:textId="44460C87" w:rsidR="00C22095" w:rsidRDefault="00C22095">
    <w:pPr>
      <w:pStyle w:val="Footer"/>
    </w:pPr>
    <w:r>
      <w:t>www.theitba.com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6B3F5" w14:textId="77777777" w:rsidR="0008077B" w:rsidRDefault="0008077B" w:rsidP="00C22095">
      <w:pPr>
        <w:spacing w:after="0" w:line="240" w:lineRule="auto"/>
      </w:pPr>
      <w:r>
        <w:separator/>
      </w:r>
    </w:p>
  </w:footnote>
  <w:footnote w:type="continuationSeparator" w:id="0">
    <w:p w14:paraId="79490A0C" w14:textId="77777777" w:rsidR="0008077B" w:rsidRDefault="0008077B" w:rsidP="00C22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2EB33" w14:textId="2EF1026F" w:rsidR="00C22095" w:rsidRDefault="00C22095">
    <w:pPr>
      <w:pStyle w:val="Header"/>
    </w:pPr>
    <w:hyperlink r:id="rId1" w:history="1">
      <w:r w:rsidRPr="00AC0EF9">
        <w:rPr>
          <w:rStyle w:val="Hyperlink"/>
        </w:rPr>
        <w:t>www.theitba.com</w:t>
      </w:r>
    </w:hyperlink>
  </w:p>
  <w:p w14:paraId="6EFF7442" w14:textId="77777777" w:rsidR="00C22095" w:rsidRDefault="00C220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95"/>
    <w:rsid w:val="0008077B"/>
    <w:rsid w:val="003F3A2B"/>
    <w:rsid w:val="00447AD6"/>
    <w:rsid w:val="00A47173"/>
    <w:rsid w:val="00B760EE"/>
    <w:rsid w:val="00C2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44654"/>
  <w15:chartTrackingRefBased/>
  <w15:docId w15:val="{40B4016F-8813-46A5-A59E-956B6663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0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0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0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0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0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0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0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0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0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0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0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0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0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09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2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095"/>
  </w:style>
  <w:style w:type="paragraph" w:styleId="Footer">
    <w:name w:val="footer"/>
    <w:basedOn w:val="Normal"/>
    <w:link w:val="FooterChar"/>
    <w:uiPriority w:val="99"/>
    <w:unhideWhenUsed/>
    <w:rsid w:val="00C22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095"/>
  </w:style>
  <w:style w:type="character" w:styleId="Hyperlink">
    <w:name w:val="Hyperlink"/>
    <w:basedOn w:val="DefaultParagraphFont"/>
    <w:uiPriority w:val="99"/>
    <w:unhideWhenUsed/>
    <w:rsid w:val="00C22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0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2209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itb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398</Characters>
  <Application>Microsoft Office Word</Application>
  <DocSecurity>0</DocSecurity>
  <Lines>79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</dc:creator>
  <cp:keywords/>
  <dc:description/>
  <cp:lastModifiedBy>Morgan</cp:lastModifiedBy>
  <cp:revision>1</cp:revision>
  <dcterms:created xsi:type="dcterms:W3CDTF">2024-11-02T16:54:00Z</dcterms:created>
  <dcterms:modified xsi:type="dcterms:W3CDTF">2024-11-02T17:06:00Z</dcterms:modified>
</cp:coreProperties>
</file>